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4" w:rsidRPr="00566F82" w:rsidRDefault="00DB0AC4" w:rsidP="00DB0AC4">
      <w:pPr>
        <w:pStyle w:val="Nagwek1"/>
        <w:jc w:val="center"/>
        <w:rPr>
          <w:color w:val="auto"/>
          <w:sz w:val="34"/>
          <w:szCs w:val="34"/>
        </w:rPr>
      </w:pPr>
      <w:r w:rsidRPr="00566F82">
        <w:rPr>
          <w:color w:val="auto"/>
          <w:sz w:val="34"/>
          <w:szCs w:val="34"/>
        </w:rPr>
        <w:t>POWIATOWE CENTRUM POMOCY RODZINIE</w:t>
      </w:r>
    </w:p>
    <w:p w:rsidR="00DB0AC4" w:rsidRPr="00566F82" w:rsidRDefault="00DB0AC4" w:rsidP="00DB0AC4">
      <w:pPr>
        <w:spacing w:after="0" w:line="240" w:lineRule="auto"/>
        <w:jc w:val="center"/>
        <w:rPr>
          <w:rFonts w:ascii="Times New Roman" w:hAnsi="Times New Roman"/>
          <w:snapToGrid w:val="0"/>
          <w:u w:val="single"/>
        </w:rPr>
      </w:pPr>
      <w:r w:rsidRPr="00566F82">
        <w:rPr>
          <w:rFonts w:ascii="Times New Roman" w:hAnsi="Times New Roman"/>
          <w:snapToGrid w:val="0"/>
          <w:u w:val="single"/>
        </w:rPr>
        <w:t>30 - 037 KRAKÓW, AL. SŁOWACKIEGO 20</w:t>
      </w:r>
    </w:p>
    <w:p w:rsidR="00DB0AC4" w:rsidRPr="00566F82" w:rsidRDefault="00DB0AC4" w:rsidP="00DB0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F82">
        <w:rPr>
          <w:rFonts w:ascii="Times New Roman" w:hAnsi="Times New Roman"/>
          <w:sz w:val="24"/>
          <w:szCs w:val="24"/>
        </w:rPr>
        <w:t>tel. sekretariat (12) 39-79-564, fax (12) 423-47-84</w:t>
      </w: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Pr="00566F82">
          <w:rPr>
            <w:rStyle w:val="Hipercze"/>
            <w:rFonts w:ascii="Times New Roman" w:eastAsia="Arial Unicode MS" w:hAnsi="Times New Roman"/>
            <w:color w:val="auto"/>
            <w:sz w:val="24"/>
            <w:szCs w:val="24"/>
          </w:rPr>
          <w:t>pcpr@powiat.krakow.pl</w:t>
        </w:r>
      </w:hyperlink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566F82">
        <w:rPr>
          <w:rFonts w:ascii="Times New Roman" w:hAnsi="Times New Roman"/>
          <w:b/>
        </w:rPr>
        <w:t>DZIAŁ WSPIERANIA RODZINY I SYSTEMU PIECZY ZASTĘPCZEJ</w:t>
      </w: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566F82">
        <w:rPr>
          <w:rFonts w:ascii="Times New Roman" w:hAnsi="Times New Roman"/>
        </w:rPr>
        <w:t>Z SIEDZIBĄ W SKAWINIE</w:t>
      </w: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566F82">
        <w:rPr>
          <w:rFonts w:ascii="Times New Roman" w:hAnsi="Times New Roman"/>
        </w:rPr>
        <w:t xml:space="preserve">                ul. Kopernika 13, 32-050 Skawina</w:t>
      </w: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566F82">
        <w:rPr>
          <w:rFonts w:ascii="Times New Roman" w:hAnsi="Times New Roman"/>
        </w:rPr>
        <w:t xml:space="preserve">                    tel. (12) 210-09-76 wew. 24, fax (12) 210-09-77 lub (12) 210-09-76 wew. 21</w:t>
      </w:r>
    </w:p>
    <w:p w:rsidR="00DB0AC4" w:rsidRPr="00566F82" w:rsidRDefault="00DB0AC4" w:rsidP="00DB0AC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AC4" w:rsidRDefault="00DB0AC4" w:rsidP="00DB0AC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B0AC4" w:rsidRDefault="00DB0AC4" w:rsidP="00DB0AC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B0AC4" w:rsidRPr="00172873" w:rsidRDefault="00DB0AC4" w:rsidP="00DB0AC4">
      <w:pPr>
        <w:pStyle w:val="NormalnyWeb"/>
        <w:spacing w:line="276" w:lineRule="auto"/>
        <w:jc w:val="both"/>
        <w:rPr>
          <w:rStyle w:val="Pogrubienie"/>
          <w:b w:val="0"/>
          <w:sz w:val="22"/>
          <w:szCs w:val="22"/>
        </w:rPr>
      </w:pPr>
      <w:bookmarkStart w:id="0" w:name="_GoBack"/>
      <w:bookmarkEnd w:id="0"/>
      <w:r w:rsidRPr="00172873">
        <w:rPr>
          <w:rStyle w:val="Pogrubienie"/>
          <w:b w:val="0"/>
          <w:sz w:val="22"/>
          <w:szCs w:val="22"/>
        </w:rPr>
        <w:t>Powiatowe Centrum Pomocy Rodzinie w Krakowie informuje o możliwości skorzystania</w:t>
      </w:r>
      <w:r w:rsidRPr="00172873">
        <w:rPr>
          <w:rStyle w:val="Pogrubienie"/>
          <w:sz w:val="22"/>
          <w:szCs w:val="22"/>
        </w:rPr>
        <w:t xml:space="preserve"> z nieodpłatnego poradnictwa specjalistycznego i terapii dla rodzin w kryzysie dla mies</w:t>
      </w:r>
      <w:r w:rsidRPr="00172873">
        <w:rPr>
          <w:rStyle w:val="Pogrubienie"/>
          <w:sz w:val="22"/>
          <w:szCs w:val="22"/>
        </w:rPr>
        <w:t>z</w:t>
      </w:r>
      <w:r w:rsidRPr="00172873">
        <w:rPr>
          <w:rStyle w:val="Pogrubienie"/>
          <w:sz w:val="22"/>
          <w:szCs w:val="22"/>
        </w:rPr>
        <w:t xml:space="preserve">kańców Powiatu Krakowskiego </w:t>
      </w:r>
      <w:r w:rsidRPr="00172873">
        <w:rPr>
          <w:rStyle w:val="Pogrubienie"/>
          <w:b w:val="0"/>
          <w:sz w:val="22"/>
          <w:szCs w:val="22"/>
        </w:rPr>
        <w:t>(</w:t>
      </w:r>
      <w:r w:rsidRPr="00172873">
        <w:rPr>
          <w:sz w:val="22"/>
          <w:szCs w:val="22"/>
        </w:rPr>
        <w:t>tj. gmin: Czernichów, Igołomia – Wawrzeńczyce, Iwanowice, Jerzmanow</w:t>
      </w:r>
      <w:r w:rsidRPr="00172873">
        <w:rPr>
          <w:sz w:val="22"/>
          <w:szCs w:val="22"/>
        </w:rPr>
        <w:t>i</w:t>
      </w:r>
      <w:r w:rsidRPr="00172873">
        <w:rPr>
          <w:sz w:val="22"/>
          <w:szCs w:val="22"/>
        </w:rPr>
        <w:t>ce – Przeginia, Kocmyrzów – Luborzyca, Krzeszowice, Liszki, Michałowice, Mogilany, Skała, Sk</w:t>
      </w:r>
      <w:r w:rsidRPr="00172873">
        <w:rPr>
          <w:sz w:val="22"/>
          <w:szCs w:val="22"/>
        </w:rPr>
        <w:t>a</w:t>
      </w:r>
      <w:r w:rsidRPr="00172873">
        <w:rPr>
          <w:sz w:val="22"/>
          <w:szCs w:val="22"/>
        </w:rPr>
        <w:t>wina, Sułosz</w:t>
      </w:r>
      <w:r w:rsidRPr="00172873">
        <w:rPr>
          <w:rStyle w:val="textexposedshow"/>
          <w:sz w:val="22"/>
          <w:szCs w:val="22"/>
        </w:rPr>
        <w:t>owa, Słomniki, Świątniki Górne, Wielka Wieś, Zabi</w:t>
      </w:r>
      <w:r w:rsidRPr="00172873">
        <w:rPr>
          <w:rStyle w:val="textexposedshow"/>
          <w:sz w:val="22"/>
          <w:szCs w:val="22"/>
        </w:rPr>
        <w:t>e</w:t>
      </w:r>
      <w:r w:rsidRPr="00172873">
        <w:rPr>
          <w:rStyle w:val="textexposedshow"/>
          <w:sz w:val="22"/>
          <w:szCs w:val="22"/>
        </w:rPr>
        <w:t xml:space="preserve">rzów, Zielonki). </w:t>
      </w:r>
    </w:p>
    <w:p w:rsidR="00DB0AC4" w:rsidRPr="00172873" w:rsidRDefault="00DB0AC4" w:rsidP="00DB0AC4">
      <w:pPr>
        <w:pStyle w:val="NormalnyWeb"/>
        <w:spacing w:line="276" w:lineRule="auto"/>
        <w:ind w:firstLine="708"/>
        <w:jc w:val="both"/>
        <w:rPr>
          <w:rStyle w:val="Pogrubienie"/>
          <w:sz w:val="22"/>
          <w:szCs w:val="22"/>
        </w:rPr>
      </w:pPr>
      <w:r>
        <w:rPr>
          <w:rStyle w:val="textexposedshow"/>
          <w:sz w:val="22"/>
          <w:szCs w:val="22"/>
        </w:rPr>
        <w:t>Wsparcie</w:t>
      </w:r>
      <w:r w:rsidRPr="00172873">
        <w:rPr>
          <w:rStyle w:val="textexposedshow"/>
          <w:sz w:val="22"/>
          <w:szCs w:val="22"/>
        </w:rPr>
        <w:t xml:space="preserve"> jest możliwe dzięki </w:t>
      </w:r>
      <w:r>
        <w:rPr>
          <w:rStyle w:val="textexposedshow"/>
          <w:sz w:val="22"/>
          <w:szCs w:val="22"/>
        </w:rPr>
        <w:t>zleceniu realizacji zadania</w:t>
      </w:r>
      <w:r w:rsidRPr="00172873">
        <w:rPr>
          <w:b/>
          <w:sz w:val="22"/>
          <w:szCs w:val="22"/>
        </w:rPr>
        <w:t xml:space="preserve"> </w:t>
      </w:r>
      <w:r w:rsidRPr="00172873">
        <w:rPr>
          <w:rStyle w:val="Pogrubienie"/>
          <w:b w:val="0"/>
          <w:sz w:val="22"/>
          <w:szCs w:val="22"/>
        </w:rPr>
        <w:t>Stowarzysze</w:t>
      </w:r>
      <w:r>
        <w:rPr>
          <w:rStyle w:val="Pogrubienie"/>
          <w:b w:val="0"/>
          <w:sz w:val="22"/>
          <w:szCs w:val="22"/>
        </w:rPr>
        <w:t>niu</w:t>
      </w:r>
      <w:r w:rsidRPr="00172873">
        <w:rPr>
          <w:rStyle w:val="Pogrubienie"/>
          <w:b w:val="0"/>
          <w:sz w:val="22"/>
          <w:szCs w:val="22"/>
        </w:rPr>
        <w:t xml:space="preserve"> „Pro Familia”. P</w:t>
      </w:r>
      <w:r w:rsidRPr="00172873">
        <w:rPr>
          <w:rStyle w:val="Pogrubienie"/>
          <w:b w:val="0"/>
          <w:sz w:val="22"/>
          <w:szCs w:val="22"/>
        </w:rPr>
        <w:t>o</w:t>
      </w:r>
      <w:r w:rsidRPr="00172873">
        <w:rPr>
          <w:rStyle w:val="Pogrubienie"/>
          <w:b w:val="0"/>
          <w:sz w:val="22"/>
          <w:szCs w:val="22"/>
        </w:rPr>
        <w:t>rad udzielać będą:</w:t>
      </w:r>
      <w:r w:rsidRPr="00172873">
        <w:rPr>
          <w:sz w:val="22"/>
          <w:szCs w:val="22"/>
        </w:rPr>
        <w:t xml:space="preserve"> </w:t>
      </w:r>
      <w:r w:rsidRPr="00172873">
        <w:rPr>
          <w:b/>
          <w:sz w:val="22"/>
          <w:szCs w:val="22"/>
        </w:rPr>
        <w:t>psycholog, pedagog, psychoterapeuta, m</w:t>
      </w:r>
      <w:r w:rsidRPr="00172873">
        <w:rPr>
          <w:b/>
          <w:sz w:val="22"/>
          <w:szCs w:val="22"/>
        </w:rPr>
        <w:t>e</w:t>
      </w:r>
      <w:r w:rsidRPr="00172873">
        <w:rPr>
          <w:b/>
          <w:sz w:val="22"/>
          <w:szCs w:val="22"/>
        </w:rPr>
        <w:t>diator</w:t>
      </w:r>
      <w:r w:rsidRPr="00172873">
        <w:rPr>
          <w:sz w:val="22"/>
          <w:szCs w:val="22"/>
        </w:rPr>
        <w:t>.</w:t>
      </w:r>
    </w:p>
    <w:p w:rsidR="00DB0AC4" w:rsidRPr="00B27A01" w:rsidRDefault="00DB0AC4" w:rsidP="00DB0AC4">
      <w:pPr>
        <w:pStyle w:val="NormalnyWeb"/>
        <w:spacing w:after="0" w:afterAutospacing="0" w:line="276" w:lineRule="auto"/>
        <w:ind w:firstLine="708"/>
        <w:jc w:val="both"/>
        <w:rPr>
          <w:b/>
          <w:sz w:val="22"/>
          <w:szCs w:val="22"/>
        </w:rPr>
      </w:pPr>
      <w:r w:rsidRPr="00B27A01">
        <w:rPr>
          <w:rStyle w:val="Pogrubienie"/>
          <w:b w:val="0"/>
          <w:sz w:val="22"/>
          <w:szCs w:val="22"/>
        </w:rPr>
        <w:t xml:space="preserve">Poradnictwo i terapia odbywają się: </w:t>
      </w:r>
    </w:p>
    <w:p w:rsidR="00DB0AC4" w:rsidRPr="00172873" w:rsidRDefault="00DB0AC4" w:rsidP="00DB0AC4">
      <w:pPr>
        <w:pStyle w:val="NormalnyWeb"/>
        <w:numPr>
          <w:ilvl w:val="0"/>
          <w:numId w:val="1"/>
        </w:numPr>
        <w:spacing w:before="0" w:beforeAutospacing="0" w:line="276" w:lineRule="auto"/>
        <w:jc w:val="both"/>
        <w:rPr>
          <w:sz w:val="22"/>
          <w:szCs w:val="22"/>
        </w:rPr>
      </w:pPr>
      <w:r w:rsidRPr="00172873">
        <w:rPr>
          <w:sz w:val="22"/>
          <w:szCs w:val="22"/>
        </w:rPr>
        <w:t>w siedzibie Stowarzyszenia „Pro Familia” na os. Zielonym 1 oraz na os. Górali 15 w Krakowie</w:t>
      </w:r>
    </w:p>
    <w:p w:rsidR="00DB0AC4" w:rsidRPr="00172873" w:rsidRDefault="00DB0AC4" w:rsidP="00DB0AC4">
      <w:pPr>
        <w:pStyle w:val="NormalnyWeb"/>
        <w:numPr>
          <w:ilvl w:val="0"/>
          <w:numId w:val="1"/>
        </w:numPr>
        <w:spacing w:before="0" w:beforeAutospacing="0" w:line="276" w:lineRule="auto"/>
        <w:jc w:val="both"/>
        <w:rPr>
          <w:sz w:val="22"/>
          <w:szCs w:val="22"/>
        </w:rPr>
      </w:pPr>
      <w:r w:rsidRPr="00172873">
        <w:rPr>
          <w:sz w:val="22"/>
          <w:szCs w:val="22"/>
        </w:rPr>
        <w:t>w siedzibie Działu Wspierania Rodziny i Systemu Pieczy Zastępczej Powiatowego Centrum Pomocy Rodzinie w Skawinie na ul. Kopernika 13 (IV piętro).</w:t>
      </w:r>
    </w:p>
    <w:p w:rsidR="00DB0AC4" w:rsidRPr="00172873" w:rsidRDefault="00DB0AC4" w:rsidP="00DB0AC4">
      <w:pPr>
        <w:pStyle w:val="NormalnyWeb"/>
        <w:spacing w:line="276" w:lineRule="auto"/>
        <w:ind w:firstLine="360"/>
        <w:jc w:val="both"/>
        <w:rPr>
          <w:rStyle w:val="Pogrubienie"/>
          <w:sz w:val="22"/>
          <w:szCs w:val="22"/>
        </w:rPr>
      </w:pPr>
      <w:r w:rsidRPr="00172873">
        <w:rPr>
          <w:sz w:val="22"/>
          <w:szCs w:val="22"/>
        </w:rPr>
        <w:t>Zapisy na spotkania możliwe są wyłącznie pod numerem telefonu</w:t>
      </w:r>
      <w:r w:rsidRPr="00172873">
        <w:rPr>
          <w:rStyle w:val="Pogrubienie"/>
          <w:sz w:val="22"/>
          <w:szCs w:val="22"/>
        </w:rPr>
        <w:t xml:space="preserve"> 784 305 610.</w:t>
      </w:r>
    </w:p>
    <w:p w:rsidR="00DB0AC4" w:rsidRPr="00B27A01" w:rsidRDefault="00DB0AC4" w:rsidP="00DB0AC4">
      <w:pPr>
        <w:rPr>
          <w:rFonts w:ascii="Times New Roman" w:hAnsi="Times New Roman"/>
        </w:rPr>
      </w:pPr>
    </w:p>
    <w:p w:rsidR="00F30023" w:rsidRDefault="00F30023"/>
    <w:sectPr w:rsidR="00F30023" w:rsidSect="00566F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01C6"/>
    <w:multiLevelType w:val="hybridMultilevel"/>
    <w:tmpl w:val="8570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4"/>
    <w:rsid w:val="00DB0AC4"/>
    <w:rsid w:val="00F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EA19-D5B0-41AD-B2ED-6F42111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A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AC4"/>
    <w:pPr>
      <w:keepNext/>
      <w:tabs>
        <w:tab w:val="left" w:pos="710"/>
      </w:tabs>
      <w:snapToGrid w:val="0"/>
      <w:spacing w:after="0" w:line="240" w:lineRule="auto"/>
      <w:outlineLvl w:val="0"/>
    </w:pPr>
    <w:rPr>
      <w:rFonts w:ascii="Times New Roman" w:eastAsia="Arial Unicode MS" w:hAnsi="Times New Roman"/>
      <w:b/>
      <w:color w:val="000000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AC4"/>
    <w:rPr>
      <w:rFonts w:ascii="Times New Roman" w:eastAsia="Arial Unicode MS" w:hAnsi="Times New Roman" w:cs="Times New Roman"/>
      <w:b/>
      <w:color w:val="000000"/>
      <w:sz w:val="40"/>
      <w:szCs w:val="20"/>
      <w:lang w:eastAsia="pl-PL"/>
    </w:rPr>
  </w:style>
  <w:style w:type="character" w:styleId="Hipercze">
    <w:name w:val="Hyperlink"/>
    <w:uiPriority w:val="99"/>
    <w:semiHidden/>
    <w:unhideWhenUsed/>
    <w:rsid w:val="00DB0A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0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DB0AC4"/>
    <w:rPr>
      <w:b/>
      <w:bCs/>
    </w:rPr>
  </w:style>
  <w:style w:type="character" w:customStyle="1" w:styleId="textexposedshow">
    <w:name w:val="text_exposed_show"/>
    <w:rsid w:val="00DB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Iwona Natkaniec</cp:lastModifiedBy>
  <cp:revision>1</cp:revision>
  <dcterms:created xsi:type="dcterms:W3CDTF">2016-05-25T06:38:00Z</dcterms:created>
  <dcterms:modified xsi:type="dcterms:W3CDTF">2016-05-25T06:40:00Z</dcterms:modified>
</cp:coreProperties>
</file>